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42"/>
        <w:gridCol w:w="8641"/>
        <w:gridCol w:w="1672"/>
      </w:tblGrid>
      <w:tr w:rsidR="001A0D97" w:rsidRPr="00C90EC1" w:rsidTr="0084738A">
        <w:trPr>
          <w:tblCellSpacing w:w="15" w:type="dxa"/>
        </w:trPr>
        <w:tc>
          <w:tcPr>
            <w:tcW w:w="0" w:type="auto"/>
          </w:tcPr>
          <w:p w:rsidR="001A0D97" w:rsidRPr="0084738A" w:rsidRDefault="001A0D97" w:rsidP="008473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738A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15063XX474659</w:t>
            </w:r>
          </w:p>
        </w:tc>
        <w:tc>
          <w:tcPr>
            <w:tcW w:w="0" w:type="auto"/>
          </w:tcPr>
          <w:p w:rsidR="001A0D97" w:rsidRPr="00AE479A" w:rsidRDefault="001A0D97" w:rsidP="00AE479A">
            <w:pPr>
              <w:tabs>
                <w:tab w:val="left" w:pos="4495"/>
              </w:tabs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738A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№278(23.06.2015)</w:t>
            </w:r>
            <w:r w:rsidRPr="00C90EC1">
              <w:t xml:space="preserve">                                  </w:t>
            </w:r>
            <w:r w:rsidRPr="00AE479A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152558</w:t>
            </w:r>
          </w:p>
          <w:p w:rsidR="001A0D97" w:rsidRPr="0084738A" w:rsidRDefault="001A0D97" w:rsidP="00AE47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</w:tcPr>
          <w:p w:rsidR="001A0D97" w:rsidRPr="0084738A" w:rsidRDefault="001A0D97" w:rsidP="0084738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738A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152558</w:t>
            </w:r>
          </w:p>
        </w:tc>
      </w:tr>
    </w:tbl>
    <w:p w:rsidR="001A0D97" w:rsidRPr="00AE479A" w:rsidRDefault="001A0D97" w:rsidP="00AE479A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AE479A">
        <w:rPr>
          <w:rFonts w:ascii="Times New Roman" w:hAnsi="Times New Roman"/>
          <w:b/>
          <w:color w:val="000000"/>
          <w:sz w:val="30"/>
          <w:szCs w:val="30"/>
          <w:lang w:eastAsia="ru-RU"/>
        </w:rPr>
        <w:t>ОГОЛОШЕННЯ</w:t>
      </w:r>
    </w:p>
    <w:p w:rsidR="001A0D97" w:rsidRPr="00AE479A" w:rsidRDefault="001A0D97" w:rsidP="00AE47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AE479A">
        <w:rPr>
          <w:rFonts w:ascii="Times New Roman" w:hAnsi="Times New Roman"/>
          <w:b/>
          <w:color w:val="000000"/>
          <w:sz w:val="30"/>
          <w:szCs w:val="30"/>
          <w:lang w:eastAsia="ru-RU"/>
        </w:rPr>
        <w:t>про проведення відкритих торгів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1. Замовник: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1.1. Найменування: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Державне підприємство "Херсонський науково-виробничий центр стандартизації, метрології та сертифікації"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1.2. Код за ЄДРПОУ: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02568348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1.3. Місцезнаходження: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вул.Смольна, 134а, м.Херсон, 73011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1.4. Реєстраційний рахунок замовника (генерального замовника):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2600002695619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1.5. Посадові особи замовника, уповноважені здійснювати зв’язок з учасниками (прізвище, ім'я, по батькові, посада та адреса, номер телефону та телефаксу із зазначенням коду міжміського телефонного зв'язку, e-mail).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Прізвище, ім'я, по батькові: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Бартків Лариса Григорівна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Телефон: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0552410472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Тел./факс: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0552410448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Е-mail: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Rotaenko@khcsm.org.ua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2. Розмір бюджетного призначення за кошторисом або очікувана вартість предмета закупівлі: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600000 (шістсот тисяч) грн.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3. Адреса веб-сайту, на якому замовником (генеральним замовником) додатково розміщується інформація про закупівлю: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www.khcsm.org.ua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4. Інформація про предмет закупівлі: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4.1. Найменування предмета закупівлі: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код 19.20.2 - паливо рідинне та газ; оливи мастильні (продукти нафтопереробляння рідкі ) - бензин А-95 - 8500 л, бензин А-92 - 15000 л, дизельне паливо - 16000 л.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4.2. Кількість товарів або обсяг виконання робіт чи надання послуг: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бензин А-95 - 8500 л, бензин А-92 - 15000 л, дизельне паливо - 16000 л.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4.3. Місце поставки товарів, виконання робіт чи надання послуг: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м. Херсон, Херсонська обл.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4.4. Строк поставки товарів, виконання робіт, надання послуг: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січень - грудень 2015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5. Місце отримання документації конкурсних торгів: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вул. Смольна 134 а, кімната № 201 (2 поверх)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6. Забезпечення пропозиції конкурсних торгів (якщо замовник (генеральний замовник) вимагає його надати):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6.1. Розмір і вид забезпечення пропозиції конкурсних торгів: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не вимагається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6.2. Умови надання: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7. Подання пропозицій конкурсних торгів: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7.1. Місце: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вул. Смольна 134 а, кімната № 201 (2 поверх), м. Херсон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7.2. Cтрок: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20.07.2015</w:t>
      </w:r>
      <w:r>
        <w:rPr>
          <w:rFonts w:ascii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р. 12</w:t>
      </w:r>
      <w:r>
        <w:rPr>
          <w:rFonts w:ascii="Times New Roman" w:hAnsi="Times New Roman"/>
          <w:b/>
          <w:bCs/>
          <w:color w:val="000000"/>
          <w:sz w:val="27"/>
          <w:szCs w:val="27"/>
          <w:lang w:val="uk-UA" w:eastAsia="ru-RU"/>
        </w:rPr>
        <w:t>: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00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8. Розкриття пропозицій конкурсних торгів: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8.1. Місце: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вул. Смольна 134 а, кімната № 201 (2 поверх), м. Херсон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8.2. Дата: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20.07.2015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8.3. Час: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14:00:00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9. Інформація про рамкову угоду: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10. Додаткова інформація: </w:t>
      </w: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Довідка за тел.: (0552) 41-04-82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color w:val="000000"/>
          <w:sz w:val="27"/>
          <w:szCs w:val="27"/>
          <w:lang w:eastAsia="ru-RU"/>
        </w:rPr>
        <w:t>11. Посада, прізвище та ініціали особи, що підписує оголошення:</w:t>
      </w:r>
    </w:p>
    <w:p w:rsidR="001A0D97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7"/>
          <w:szCs w:val="27"/>
          <w:lang w:val="uk-UA" w:eastAsia="ru-RU"/>
        </w:rPr>
      </w:pPr>
      <w:r w:rsidRPr="00FC3875">
        <w:rPr>
          <w:rFonts w:ascii="Times New Roman" w:hAnsi="Times New Roman"/>
          <w:bCs/>
          <w:color w:val="000000"/>
          <w:sz w:val="27"/>
          <w:szCs w:val="27"/>
          <w:lang w:eastAsia="ru-RU"/>
        </w:rPr>
        <w:t>Голова тендерного ком</w:t>
      </w:r>
      <w:r w:rsidRPr="00FC3875">
        <w:rPr>
          <w:rFonts w:ascii="Times New Roman" w:hAnsi="Times New Roman"/>
          <w:bCs/>
          <w:color w:val="000000"/>
          <w:sz w:val="27"/>
          <w:szCs w:val="27"/>
          <w:lang w:val="uk-UA" w:eastAsia="ru-RU"/>
        </w:rPr>
        <w:t>ітету з конкурсних торгів:</w:t>
      </w:r>
    </w:p>
    <w:p w:rsidR="001A0D97" w:rsidRPr="0084738A" w:rsidRDefault="001A0D97" w:rsidP="0084738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473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Бартків Лариса Григорівна</w:t>
      </w:r>
    </w:p>
    <w:p w:rsidR="001A0D97" w:rsidRDefault="001A0D97">
      <w:bookmarkStart w:id="0" w:name="_GoBack"/>
      <w:bookmarkEnd w:id="0"/>
    </w:p>
    <w:sectPr w:rsidR="001A0D97" w:rsidSect="0028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984"/>
    <w:rsid w:val="000F7A4A"/>
    <w:rsid w:val="001A0D97"/>
    <w:rsid w:val="00235E7E"/>
    <w:rsid w:val="002827DC"/>
    <w:rsid w:val="0084738A"/>
    <w:rsid w:val="00AE479A"/>
    <w:rsid w:val="00AF523D"/>
    <w:rsid w:val="00BF7984"/>
    <w:rsid w:val="00C90EC1"/>
    <w:rsid w:val="00CE7EDC"/>
    <w:rsid w:val="00FC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5E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356</Words>
  <Characters>2032</Characters>
  <Application>Microsoft Office Outlook</Application>
  <DocSecurity>0</DocSecurity>
  <Lines>0</Lines>
  <Paragraphs>0</Paragraphs>
  <ScaleCrop>false</ScaleCrop>
  <Company>ЦСМ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Ротаенко Елена</dc:creator>
  <cp:keywords/>
  <dc:description/>
  <cp:lastModifiedBy>Света</cp:lastModifiedBy>
  <cp:revision>7</cp:revision>
  <dcterms:created xsi:type="dcterms:W3CDTF">2015-06-24T10:17:00Z</dcterms:created>
  <dcterms:modified xsi:type="dcterms:W3CDTF">2015-06-24T12:02:00Z</dcterms:modified>
</cp:coreProperties>
</file>